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Constitution of </w:t>
      </w:r>
      <w:r w:rsidDel="00000000" w:rsidR="00000000" w:rsidRPr="00000000">
        <w:rPr>
          <w:rFonts w:ascii="Times New Roman" w:cs="Times New Roman" w:eastAsia="Times New Roman" w:hAnsi="Times New Roman"/>
          <w:b w:val="1"/>
          <w:sz w:val="32"/>
          <w:szCs w:val="32"/>
          <w:rtl w:val="0"/>
        </w:rPr>
        <w:t xml:space="preserve">Africa Learning and Evolving Community AfLEC</w:t>
      </w:r>
    </w:p>
    <w:p w:rsidR="00000000" w:rsidDel="00000000" w:rsidP="00000000" w:rsidRDefault="00000000" w:rsidRPr="00000000" w14:paraId="00000004">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I – Name</w:t>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name of this organization shall be </w:t>
      </w:r>
      <w:r w:rsidDel="00000000" w:rsidR="00000000" w:rsidRPr="00000000">
        <w:rPr>
          <w:rFonts w:ascii="Times New Roman" w:cs="Times New Roman" w:eastAsia="Times New Roman" w:hAnsi="Times New Roman"/>
          <w:b w:val="1"/>
          <w:rtl w:val="0"/>
        </w:rPr>
        <w:t xml:space="preserve">Africa Learning and Evolving Community AfLEC</w:t>
      </w:r>
      <w:r w:rsidDel="00000000" w:rsidR="00000000" w:rsidRPr="00000000">
        <w:rPr>
          <w:rFonts w:ascii="Times New Roman" w:cs="Times New Roman" w:eastAsia="Times New Roman" w:hAnsi="Times New Roman"/>
          <w:rtl w:val="0"/>
        </w:rPr>
        <w:t xml:space="preserve"> at Iowa State University.</w:t>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II – Purpose</w:t>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purpose of Africa Learning and Evolving Community is to establish a pilot learning community of graduate students from African countries at Iowa State University, aimed at mitigating or eliminating roadblocks that could hinder their success during their academic adventure.</w:t>
      </w:r>
    </w:p>
    <w:p w:rsidR="00000000" w:rsidDel="00000000" w:rsidP="00000000" w:rsidRDefault="00000000" w:rsidRPr="00000000" w14:paraId="0000000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goals of this organization are to:</w:t>
      </w:r>
    </w:p>
    <w:p w:rsidR="00000000" w:rsidDel="00000000" w:rsidP="00000000" w:rsidRDefault="00000000" w:rsidRPr="00000000" w14:paraId="0000000D">
      <w:pPr>
        <w:numPr>
          <w:ilvl w:val="0"/>
          <w:numId w:val="18"/>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Create a supportive and inclusive learning environment for graduate students from African countries at Iowa State University.</w:t>
      </w:r>
    </w:p>
    <w:p w:rsidR="00000000" w:rsidDel="00000000" w:rsidP="00000000" w:rsidRDefault="00000000" w:rsidRPr="00000000" w14:paraId="0000000E">
      <w:pPr>
        <w:numPr>
          <w:ilvl w:val="0"/>
          <w:numId w:val="18"/>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Facilitate collaboration and knowledge sharing among members of the community to enhance their academic and personal growth.</w:t>
      </w:r>
    </w:p>
    <w:p w:rsidR="00000000" w:rsidDel="00000000" w:rsidP="00000000" w:rsidRDefault="00000000" w:rsidRPr="00000000" w14:paraId="0000000F">
      <w:pPr>
        <w:numPr>
          <w:ilvl w:val="0"/>
          <w:numId w:val="18"/>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Provide resources and support that will enable members to navigate and overcome academic and social challenges they may encounter during their academic journey at Iowa State University.</w:t>
      </w:r>
    </w:p>
    <w:p w:rsidR="00000000" w:rsidDel="00000000" w:rsidP="00000000" w:rsidRDefault="00000000" w:rsidRPr="00000000" w14:paraId="00000010">
      <w:pPr>
        <w:numPr>
          <w:ilvl w:val="0"/>
          <w:numId w:val="18"/>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Foster cultural diversity and exchange among members of the community and the wider Iowa State University community.</w:t>
      </w:r>
    </w:p>
    <w:p w:rsidR="00000000" w:rsidDel="00000000" w:rsidP="00000000" w:rsidRDefault="00000000" w:rsidRPr="00000000" w14:paraId="00000011">
      <w:pPr>
        <w:numPr>
          <w:ilvl w:val="0"/>
          <w:numId w:val="18"/>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Contribute to the success of its members in their academic and professional pursuits.</w:t>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 achieve these goals, Africa Learning and Evolving Community will:</w:t>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numPr>
          <w:ilvl w:val="0"/>
          <w:numId w:val="13"/>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Provide airport pickup services for new students to ensure a smooth and hassle-free arrival process.</w:t>
      </w:r>
    </w:p>
    <w:p w:rsidR="00000000" w:rsidDel="00000000" w:rsidP="00000000" w:rsidRDefault="00000000" w:rsidRPr="00000000" w14:paraId="00000016">
      <w:pPr>
        <w:numPr>
          <w:ilvl w:val="0"/>
          <w:numId w:val="13"/>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Offer a mandatory New Student Orientation program designed to familiarize new students with the academic and social aspects of their program.</w:t>
      </w:r>
    </w:p>
    <w:p w:rsidR="00000000" w:rsidDel="00000000" w:rsidP="00000000" w:rsidRDefault="00000000" w:rsidRPr="00000000" w14:paraId="00000017">
      <w:pPr>
        <w:numPr>
          <w:ilvl w:val="0"/>
          <w:numId w:val="13"/>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Conduct tax preparation information sessions to assist students in complying with tax laws and regulations, including educating students on their tax obligations, providing information on tax forms and documents, and offering assistance in filling out tax returns.</w:t>
      </w:r>
    </w:p>
    <w:p w:rsidR="00000000" w:rsidDel="00000000" w:rsidP="00000000" w:rsidRDefault="00000000" w:rsidRPr="00000000" w14:paraId="00000018">
      <w:pPr>
        <w:numPr>
          <w:ilvl w:val="0"/>
          <w:numId w:val="13"/>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Provide Visa/NIW-EB2 Information sessions to provide guidance and support to students on visa requirements and procedures, including providing necessary information and resources to ensure a successful visa application process.</w:t>
      </w:r>
    </w:p>
    <w:p w:rsidR="00000000" w:rsidDel="00000000" w:rsidP="00000000" w:rsidRDefault="00000000" w:rsidRPr="00000000" w14:paraId="00000019">
      <w:pPr>
        <w:numPr>
          <w:ilvl w:val="0"/>
          <w:numId w:val="13"/>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Organize summer day trips to sights in the Midwest, providing students with opportunities to explore and experience the cultural and historical attractions of the region, and promoting social interaction and cultural exchange.</w:t>
      </w:r>
    </w:p>
    <w:p w:rsidR="00000000" w:rsidDel="00000000" w:rsidP="00000000" w:rsidRDefault="00000000" w:rsidRPr="00000000" w14:paraId="0000001A">
      <w:pPr>
        <w:numPr>
          <w:ilvl w:val="0"/>
          <w:numId w:val="13"/>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Hold monthly meetings to provide a platform for members to discuss ongoing issues, share experiences, and provide feedback on the organization's activities, fostering a sense of community among members and promoting collaboration and cooperation in achieving the organization's objectives.</w:t>
      </w:r>
    </w:p>
    <w:p w:rsidR="00000000" w:rsidDel="00000000" w:rsidP="00000000" w:rsidRDefault="00000000" w:rsidRPr="00000000" w14:paraId="0000001B">
      <w:pPr>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Through these services and programs, Africa Learning and Evolving Community aims to create a supportive and inclusive learning environment that promotes academic and personal growth and contributes to the success of its members.</w:t>
      </w:r>
    </w:p>
    <w:p w:rsidR="00000000" w:rsidDel="00000000" w:rsidP="00000000" w:rsidRDefault="00000000" w:rsidRPr="00000000" w14:paraId="0000001D">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III – Statement of Compliance</w:t>
      </w:r>
    </w:p>
    <w:p w:rsidR="00000000" w:rsidDel="00000000" w:rsidP="00000000" w:rsidRDefault="00000000" w:rsidRPr="00000000" w14:paraId="00000020">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Africa Learning and Evolving Community</w:t>
      </w:r>
      <w:r w:rsidDel="00000000" w:rsidR="00000000" w:rsidRPr="00000000">
        <w:rPr>
          <w:rFonts w:ascii="Times New Roman" w:cs="Times New Roman" w:eastAsia="Times New Roman" w:hAnsi="Times New Roman"/>
          <w:color w:val="000000"/>
          <w:rtl w:val="0"/>
        </w:rPr>
        <w:t xml:space="preserve"> abides by and supports established Iowa State University policies, State and Federal Laws and follows local ordinances and regulations.</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Africa Learning and Evolving Community</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color w:val="000000"/>
          <w:rtl w:val="0"/>
        </w:rPr>
        <w:t xml:space="preserve">agrees to annually complete President’s and Treasurer’s Training.</w:t>
      </w:r>
    </w:p>
    <w:p w:rsidR="00000000" w:rsidDel="00000000" w:rsidP="00000000" w:rsidRDefault="00000000" w:rsidRPr="00000000" w14:paraId="0000002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Article IV – Non-Discrimination Statement</w:t>
      </w:r>
    </w:p>
    <w:p w:rsidR="00000000" w:rsidDel="00000000" w:rsidP="00000000" w:rsidRDefault="00000000" w:rsidRPr="00000000" w14:paraId="00000024">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Iowa State University and </w:t>
      </w:r>
      <w:r w:rsidDel="00000000" w:rsidR="00000000" w:rsidRPr="00000000">
        <w:rPr>
          <w:rFonts w:ascii="Times New Roman" w:cs="Times New Roman" w:eastAsia="Times New Roman" w:hAnsi="Times New Roman"/>
          <w:rtl w:val="0"/>
        </w:rPr>
        <w:t xml:space="preserve">Africa Learning and Evolving Community</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color w:val="000000"/>
          <w:rtl w:val="0"/>
        </w:rPr>
        <w:t xml:space="preserve">do not discriminate on the basis of genetic information, pregnancy, physical or mental disability, race, ethnicity, sex, color, religion, national origin, age, marital status, sexual orientation, gender identity, or status as a U.S Veteran.</w:t>
      </w:r>
    </w:p>
    <w:p w:rsidR="00000000" w:rsidDel="00000000" w:rsidP="00000000" w:rsidRDefault="00000000" w:rsidRPr="00000000" w14:paraId="0000002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Article V – Membership</w:t>
      </w:r>
    </w:p>
    <w:p w:rsidR="00000000" w:rsidDel="00000000" w:rsidP="00000000" w:rsidRDefault="00000000" w:rsidRPr="00000000" w14:paraId="00000028">
      <w:pPr>
        <w:jc w:val="both"/>
        <w:rPr>
          <w:rFonts w:ascii="Times New Roman" w:cs="Times New Roman" w:eastAsia="Times New Roman" w:hAnsi="Times New Roman"/>
          <w:i w:val="1"/>
          <w:color w:val="000000"/>
          <w:u w:val="single"/>
        </w:rPr>
      </w:pPr>
      <w:r w:rsidDel="00000000" w:rsidR="00000000" w:rsidRPr="00000000">
        <w:rPr>
          <w:rFonts w:ascii="Times New Roman" w:cs="Times New Roman" w:eastAsia="Times New Roman" w:hAnsi="Times New Roman"/>
          <w:i w:val="1"/>
          <w:color w:val="000000"/>
          <w:u w:val="single"/>
          <w:rtl w:val="0"/>
        </w:rPr>
        <w:t xml:space="preserve">Section 1: Requirements</w:t>
      </w:r>
    </w:p>
    <w:p w:rsidR="00000000" w:rsidDel="00000000" w:rsidP="00000000" w:rsidRDefault="00000000" w:rsidRPr="00000000" w14:paraId="0000002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Membership shall be open to all registered students in good standing at Iowa State University.</w:t>
      </w:r>
    </w:p>
    <w:p w:rsidR="00000000" w:rsidDel="00000000" w:rsidP="00000000" w:rsidRDefault="00000000" w:rsidRPr="00000000" w14:paraId="0000002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i w:val="1"/>
          <w:color w:val="000000"/>
          <w:u w:val="single"/>
        </w:rPr>
      </w:pPr>
      <w:r w:rsidDel="00000000" w:rsidR="00000000" w:rsidRPr="00000000">
        <w:rPr>
          <w:rFonts w:ascii="Times New Roman" w:cs="Times New Roman" w:eastAsia="Times New Roman" w:hAnsi="Times New Roman"/>
          <w:i w:val="1"/>
          <w:color w:val="000000"/>
          <w:u w:val="single"/>
          <w:rtl w:val="0"/>
        </w:rPr>
        <w:t xml:space="preserve">Section 2: Removal</w:t>
      </w:r>
    </w:p>
    <w:p w:rsidR="00000000" w:rsidDel="00000000" w:rsidP="00000000" w:rsidRDefault="00000000" w:rsidRPr="00000000" w14:paraId="0000002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Reasons for removal may include, but are not limited to, use of derogatory language, bullying, harassment, theft, repeated disruptions during meetings, or any other action deemed unacceptable by the current Student Disciplinary Regulations (Code of Conduct).</w:t>
      </w:r>
    </w:p>
    <w:p w:rsidR="00000000" w:rsidDel="00000000" w:rsidP="00000000" w:rsidRDefault="00000000" w:rsidRPr="00000000" w14:paraId="0000002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removal process may be initiated by any member of the organization.</w:t>
      </w:r>
    </w:p>
    <w:p w:rsidR="00000000" w:rsidDel="00000000" w:rsidP="00000000" w:rsidRDefault="00000000" w:rsidRPr="00000000" w14:paraId="0000002E">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formal call for removal must first be brought to the officers of the organization. A member may call for removal of another member by emailing the President of the organization and requesting to discuss their concerns at the nearest officer meeting. </w:t>
      </w:r>
    </w:p>
    <w:p w:rsidR="00000000" w:rsidDel="00000000" w:rsidP="00000000" w:rsidRDefault="00000000" w:rsidRPr="00000000" w14:paraId="0000002F">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Officers must have a majority</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vote of approval to move the removal process to a general membership vote. Officers will vote by show of hands. </w:t>
      </w:r>
    </w:p>
    <w:p w:rsidR="00000000" w:rsidDel="00000000" w:rsidP="00000000" w:rsidRDefault="00000000" w:rsidRPr="00000000" w14:paraId="0000003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Membership may be revoked by a majority vote of club membership present at the voting meeting.</w:t>
      </w:r>
    </w:p>
    <w:p w:rsidR="00000000" w:rsidDel="00000000" w:rsidP="00000000" w:rsidRDefault="00000000" w:rsidRPr="00000000" w14:paraId="0000003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Voting will be conducted by secret ballot at a general meeting.</w:t>
      </w:r>
    </w:p>
    <w:p w:rsidR="00000000" w:rsidDel="00000000" w:rsidP="00000000" w:rsidRDefault="00000000" w:rsidRPr="00000000" w14:paraId="00000032">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voting method will be an anonymous virtual form or secret paper ballot (method decided by organization officers).</w:t>
      </w:r>
    </w:p>
    <w:p w:rsidR="00000000" w:rsidDel="00000000" w:rsidP="00000000" w:rsidRDefault="00000000" w:rsidRPr="00000000" w14:paraId="0000003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member in question must be provided a summary of the reasons for removal at least one week in advance of the general membership vote.</w:t>
      </w:r>
    </w:p>
    <w:p w:rsidR="00000000" w:rsidDel="00000000" w:rsidP="00000000" w:rsidRDefault="00000000" w:rsidRPr="00000000" w14:paraId="0000003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vote will be announced at least one week prior to the meeting with a summary of the reasons for removal.</w:t>
      </w:r>
    </w:p>
    <w:p w:rsidR="00000000" w:rsidDel="00000000" w:rsidP="00000000" w:rsidRDefault="00000000" w:rsidRPr="00000000" w14:paraId="0000003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member will be allowed to speak to the membership for a maximum of 5 minutes before voting occurs. The member in question will be asked to leave the meeting while deliberation and voting commences. The member in question will be informed of the results and be allowed access to the ballots if requested.</w:t>
      </w:r>
    </w:p>
    <w:p w:rsidR="00000000" w:rsidDel="00000000" w:rsidP="00000000" w:rsidRDefault="00000000" w:rsidRPr="00000000" w14:paraId="0000003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member in question may attempt to appeal the results of the vote by contacting the Advisor of the organization and submitting a written statement. The advisor must respond with their decision within 10 days. No secondary appeals will be permitted.</w:t>
      </w:r>
    </w:p>
    <w:p w:rsidR="00000000" w:rsidDel="00000000" w:rsidP="00000000" w:rsidRDefault="00000000" w:rsidRPr="00000000" w14:paraId="0000003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 in question may request reinstatement 365 days after removal.</w:t>
      </w:r>
    </w:p>
    <w:p w:rsidR="00000000" w:rsidDel="00000000" w:rsidP="00000000" w:rsidRDefault="00000000" w:rsidRPr="00000000" w14:paraId="00000038">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 must submit a written request for reinstatement to officers.</w:t>
      </w:r>
    </w:p>
    <w:p w:rsidR="00000000" w:rsidDel="00000000" w:rsidP="00000000" w:rsidRDefault="00000000" w:rsidRPr="00000000" w14:paraId="00000039">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Officers must reach a unanimous vote through a show of hands to reinstat</w:t>
      </w:r>
      <w:r w:rsidDel="00000000" w:rsidR="00000000" w:rsidRPr="00000000">
        <w:rPr>
          <w:rFonts w:ascii="Times New Roman" w:cs="Times New Roman" w:eastAsia="Times New Roman" w:hAnsi="Times New Roman"/>
          <w:rtl w:val="0"/>
        </w:rPr>
        <w:t xml:space="preserve">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w:t>
      </w:r>
    </w:p>
    <w:p w:rsidR="00000000" w:rsidDel="00000000" w:rsidP="00000000" w:rsidRDefault="00000000" w:rsidRPr="00000000" w14:paraId="0000003A">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Article VI – Officers</w:t>
      </w:r>
    </w:p>
    <w:p w:rsidR="00000000" w:rsidDel="00000000" w:rsidP="00000000" w:rsidRDefault="00000000" w:rsidRPr="00000000" w14:paraId="0000003D">
      <w:pPr>
        <w:jc w:val="both"/>
        <w:rPr>
          <w:rFonts w:ascii="Times New Roman" w:cs="Times New Roman" w:eastAsia="Times New Roman" w:hAnsi="Times New Roman"/>
          <w:i w:val="1"/>
          <w:color w:val="000000"/>
          <w:u w:val="single"/>
        </w:rPr>
      </w:pPr>
      <w:r w:rsidDel="00000000" w:rsidR="00000000" w:rsidRPr="00000000">
        <w:rPr>
          <w:rFonts w:ascii="Times New Roman" w:cs="Times New Roman" w:eastAsia="Times New Roman" w:hAnsi="Times New Roman"/>
          <w:i w:val="1"/>
          <w:color w:val="000000"/>
          <w:u w:val="single"/>
          <w:rtl w:val="0"/>
        </w:rPr>
        <w:t xml:space="preserve">Section 1: Officer Positions and Duties</w:t>
      </w:r>
    </w:p>
    <w:p w:rsidR="00000000" w:rsidDel="00000000" w:rsidP="00000000" w:rsidRDefault="00000000" w:rsidRPr="00000000" w14:paraId="0000003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President</w:t>
      </w:r>
    </w:p>
    <w:p w:rsidR="00000000" w:rsidDel="00000000" w:rsidP="00000000" w:rsidRDefault="00000000" w:rsidRPr="00000000" w14:paraId="0000003F">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Facilitate officer meetings and general meetings.</w:t>
      </w:r>
    </w:p>
    <w:p w:rsidR="00000000" w:rsidDel="00000000" w:rsidP="00000000" w:rsidRDefault="00000000" w:rsidRPr="00000000" w14:paraId="00000040">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Oversee the activities of the officers and general membership.</w:t>
      </w:r>
    </w:p>
    <w:p w:rsidR="00000000" w:rsidDel="00000000" w:rsidP="00000000" w:rsidRDefault="00000000" w:rsidRPr="00000000" w14:paraId="00000041">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Maintains record of membership in the student organization database.</w:t>
      </w:r>
    </w:p>
    <w:p w:rsidR="00000000" w:rsidDel="00000000" w:rsidP="00000000" w:rsidRDefault="00000000" w:rsidRPr="00000000" w14:paraId="00000042">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Serve as the Risk Management Officer to (a) help minimize potential risks for club activities,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recommend risk management policies or procedures,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to submit documentation to ISU’s Risk Management Office and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to ensure that proper waivers and background checks are on file with Risk Management for events.</w:t>
      </w:r>
    </w:p>
    <w:p w:rsidR="00000000" w:rsidDel="00000000" w:rsidP="00000000" w:rsidRDefault="00000000" w:rsidRPr="00000000" w14:paraId="00000043">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contact with the Advisor regarding organization activities and concerns</w:t>
      </w:r>
    </w:p>
    <w:p w:rsidR="00000000" w:rsidDel="00000000" w:rsidP="00000000" w:rsidRDefault="00000000" w:rsidRPr="00000000" w14:paraId="00000044">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all trainings as required by Iowa State University policy.</w:t>
      </w:r>
    </w:p>
    <w:p w:rsidR="00000000" w:rsidDel="00000000" w:rsidP="00000000" w:rsidRDefault="00000000" w:rsidRPr="00000000" w14:paraId="0000004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Treasurer</w:t>
      </w:r>
      <w:r w:rsidDel="00000000" w:rsidR="00000000" w:rsidRPr="00000000">
        <w:rPr>
          <w:rtl w:val="0"/>
        </w:rPr>
      </w:r>
    </w:p>
    <w:p w:rsidR="00000000" w:rsidDel="00000000" w:rsidP="00000000" w:rsidRDefault="00000000" w:rsidRPr="00000000" w14:paraId="00000046">
      <w:pPr>
        <w:numPr>
          <w:ilvl w:val="0"/>
          <w:numId w:val="16"/>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Manage the club’s finances.</w:t>
      </w:r>
    </w:p>
    <w:p w:rsidR="00000000" w:rsidDel="00000000" w:rsidP="00000000" w:rsidRDefault="00000000" w:rsidRPr="00000000" w14:paraId="00000047">
      <w:pPr>
        <w:numPr>
          <w:ilvl w:val="0"/>
          <w:numId w:val="16"/>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Hold the club’s purchasing card (p-card) and assigns additional p-card(s) to other designated club members.</w:t>
      </w:r>
    </w:p>
    <w:p w:rsidR="00000000" w:rsidDel="00000000" w:rsidP="00000000" w:rsidRDefault="00000000" w:rsidRPr="00000000" w14:paraId="00000048">
      <w:pPr>
        <w:numPr>
          <w:ilvl w:val="0"/>
          <w:numId w:val="16"/>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the club’s budget and work with officers to determine spending allowances.</w:t>
      </w:r>
    </w:p>
    <w:p w:rsidR="00000000" w:rsidDel="00000000" w:rsidP="00000000" w:rsidRDefault="00000000" w:rsidRPr="00000000" w14:paraId="00000049">
      <w:pPr>
        <w:numPr>
          <w:ilvl w:val="0"/>
          <w:numId w:val="16"/>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Collect dues at the beginning of each semester.</w:t>
      </w:r>
    </w:p>
    <w:p w:rsidR="00000000" w:rsidDel="00000000" w:rsidP="00000000" w:rsidRDefault="00000000" w:rsidRPr="00000000" w14:paraId="0000004A">
      <w:pPr>
        <w:numPr>
          <w:ilvl w:val="0"/>
          <w:numId w:val="16"/>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with Advisor to approve each expenditure before payment.</w:t>
      </w:r>
    </w:p>
    <w:p w:rsidR="00000000" w:rsidDel="00000000" w:rsidP="00000000" w:rsidRDefault="00000000" w:rsidRPr="00000000" w14:paraId="0000004B">
      <w:pPr>
        <w:numPr>
          <w:ilvl w:val="0"/>
          <w:numId w:val="16"/>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 all trainings as required by Iowa State University policy.</w:t>
      </w:r>
    </w:p>
    <w:p w:rsidR="00000000" w:rsidDel="00000000" w:rsidP="00000000" w:rsidRDefault="00000000" w:rsidRPr="00000000" w14:paraId="0000004C">
      <w:pPr>
        <w:numPr>
          <w:ilvl w:val="0"/>
          <w:numId w:val="1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w:t>
      </w:r>
    </w:p>
    <w:p w:rsidR="00000000" w:rsidDel="00000000" w:rsidP="00000000" w:rsidRDefault="00000000" w:rsidRPr="00000000" w14:paraId="0000004D">
      <w:pPr>
        <w:numPr>
          <w:ilvl w:val="0"/>
          <w:numId w:val="3"/>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Responsible for assisting the President in their duties and taking over in their absence, managing committees and delegating tasks as needed.</w:t>
      </w:r>
    </w:p>
    <w:p w:rsidR="00000000" w:rsidDel="00000000" w:rsidP="00000000" w:rsidRDefault="00000000" w:rsidRPr="00000000" w14:paraId="0000004E">
      <w:pPr>
        <w:numPr>
          <w:ilvl w:val="0"/>
          <w:numId w:val="1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w:t>
      </w:r>
    </w:p>
    <w:p w:rsidR="00000000" w:rsidDel="00000000" w:rsidP="00000000" w:rsidRDefault="00000000" w:rsidRPr="00000000" w14:paraId="0000004F">
      <w:pPr>
        <w:numPr>
          <w:ilvl w:val="0"/>
          <w:numId w:val="19"/>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Responsible for maintaining the organization's records, including minutes of meetings, membership lists, and other important documents.</w:t>
      </w:r>
    </w:p>
    <w:p w:rsidR="00000000" w:rsidDel="00000000" w:rsidP="00000000" w:rsidRDefault="00000000" w:rsidRPr="00000000" w14:paraId="00000050">
      <w:pPr>
        <w:numPr>
          <w:ilvl w:val="0"/>
          <w:numId w:val="1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Event Coordinator</w:t>
      </w:r>
    </w:p>
    <w:p w:rsidR="00000000" w:rsidDel="00000000" w:rsidP="00000000" w:rsidRDefault="00000000" w:rsidRPr="00000000" w14:paraId="00000051">
      <w:pPr>
        <w:numPr>
          <w:ilvl w:val="0"/>
          <w:numId w:val="17"/>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Responsible for planning and executing events, such as social activities, guest speaker series, and fundraising activities, to engage members and support the organization's objectives.</w:t>
      </w:r>
    </w:p>
    <w:p w:rsidR="00000000" w:rsidDel="00000000" w:rsidP="00000000" w:rsidRDefault="00000000" w:rsidRPr="00000000" w14:paraId="00000052">
      <w:pPr>
        <w:numPr>
          <w:ilvl w:val="0"/>
          <w:numId w:val="1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 Relations Officer</w:t>
      </w:r>
    </w:p>
    <w:p w:rsidR="00000000" w:rsidDel="00000000" w:rsidP="00000000" w:rsidRDefault="00000000" w:rsidRPr="00000000" w14:paraId="00000053">
      <w:pPr>
        <w:numPr>
          <w:ilvl w:val="0"/>
          <w:numId w:val="15"/>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Responsible for promoting the organization and its activities to the wider community, managing the organization's social media accounts, and developing and distributing promotional materials.</w:t>
      </w:r>
    </w:p>
    <w:p w:rsidR="00000000" w:rsidDel="00000000" w:rsidP="00000000" w:rsidRDefault="00000000" w:rsidRPr="00000000" w14:paraId="00000054">
      <w:pPr>
        <w:numPr>
          <w:ilvl w:val="0"/>
          <w:numId w:val="11"/>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Mentorship Coordinator</w:t>
      </w:r>
    </w:p>
    <w:p w:rsidR="00000000" w:rsidDel="00000000" w:rsidP="00000000" w:rsidRDefault="00000000" w:rsidRPr="00000000" w14:paraId="00000055">
      <w:pPr>
        <w:numPr>
          <w:ilvl w:val="0"/>
          <w:numId w:val="14"/>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Responsible for establishing and maintaining a mentorship program to connect new members with experienced members, providing support and guidance to help new members acclimate to the organization and their academic environment.</w:t>
      </w:r>
    </w:p>
    <w:p w:rsidR="00000000" w:rsidDel="00000000" w:rsidP="00000000" w:rsidRDefault="00000000" w:rsidRPr="00000000" w14:paraId="00000056">
      <w:pPr>
        <w:numPr>
          <w:ilvl w:val="0"/>
          <w:numId w:val="1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Diversity and Inclusion Officer</w:t>
      </w:r>
    </w:p>
    <w:p w:rsidR="00000000" w:rsidDel="00000000" w:rsidP="00000000" w:rsidRDefault="00000000" w:rsidRPr="00000000" w14:paraId="00000057">
      <w:pPr>
        <w:numPr>
          <w:ilvl w:val="0"/>
          <w:numId w:val="12"/>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Responsible for promoting diversity and inclusion within the organization and ensuring that all members feel included and valued.</w:t>
      </w:r>
    </w:p>
    <w:p w:rsidR="00000000" w:rsidDel="00000000" w:rsidP="00000000" w:rsidRDefault="00000000" w:rsidRPr="00000000" w14:paraId="0000005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jc w:val="both"/>
        <w:rPr>
          <w:rFonts w:ascii="Times New Roman" w:cs="Times New Roman" w:eastAsia="Times New Roman" w:hAnsi="Times New Roman"/>
          <w:i w:val="1"/>
          <w:color w:val="000000"/>
          <w:u w:val="single"/>
        </w:rPr>
      </w:pPr>
      <w:r w:rsidDel="00000000" w:rsidR="00000000" w:rsidRPr="00000000">
        <w:rPr>
          <w:rFonts w:ascii="Times New Roman" w:cs="Times New Roman" w:eastAsia="Times New Roman" w:hAnsi="Times New Roman"/>
          <w:i w:val="1"/>
          <w:color w:val="000000"/>
          <w:u w:val="single"/>
          <w:rtl w:val="0"/>
        </w:rPr>
        <w:t xml:space="preserve">Section 2: Elections</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Elections will occur annually during the month of </w:t>
      </w:r>
      <w:r w:rsidDel="00000000" w:rsidR="00000000" w:rsidRPr="00000000">
        <w:rPr>
          <w:rFonts w:ascii="Times New Roman" w:cs="Times New Roman" w:eastAsia="Times New Roman" w:hAnsi="Times New Roman"/>
          <w:rtl w:val="0"/>
        </w:rPr>
        <w:t xml:space="preserve">September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interested in running for an officer position will complete a nomination form and submit the form to the current President at least one week prior to the general membership vote.</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Voting will occur at a general meeting. The date of the meeting will be announced at least one month in advance through an email to all members.</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voting meeting, each candidate will have 2 minutes to speak in front of general membership.</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Voting will occur by secret ballot on an anonymous virtual form or secret paper ballot.</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Candidates will be elected by a majority vote of members present at the meeting. </w:t>
      </w:r>
    </w:p>
    <w:p w:rsidR="00000000" w:rsidDel="00000000" w:rsidP="00000000" w:rsidRDefault="00000000" w:rsidRPr="00000000" w14:paraId="0000005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case of a tie, an immediate run-off election will be held between the tied candidates. Voting will occur by secret ballot in which members will write the name of their chosen candidate on a piece of paper and submit it to the outgoing President. </w:t>
      </w:r>
    </w:p>
    <w:p w:rsidR="00000000" w:rsidDel="00000000" w:rsidP="00000000" w:rsidRDefault="00000000" w:rsidRPr="00000000" w14:paraId="0000006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case that no candidate receives a majority vote, an immediate run-off election will be held between the two highest voted candidates. Voting will occur by secret ballot in which members will write the name of their chosen candidate on a piece of paper and submit it to the outgoing President.</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term of office for all officer positions shall be one year, beginning</w:t>
      </w:r>
      <w:r w:rsidDel="00000000" w:rsidR="00000000" w:rsidRPr="00000000">
        <w:rPr>
          <w:rFonts w:ascii="Times New Roman" w:cs="Times New Roman" w:eastAsia="Times New Roman" w:hAnsi="Times New Roman"/>
          <w:rtl w:val="0"/>
        </w:rPr>
        <w:t xml:space="preserve"> in January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ending in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December. </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jc w:val="both"/>
        <w:rPr>
          <w:rFonts w:ascii="Times New Roman" w:cs="Times New Roman" w:eastAsia="Times New Roman" w:hAnsi="Times New Roman"/>
          <w:i w:val="1"/>
          <w:color w:val="000000"/>
          <w:u w:val="single"/>
        </w:rPr>
      </w:pPr>
      <w:r w:rsidDel="00000000" w:rsidR="00000000" w:rsidRPr="00000000">
        <w:rPr>
          <w:rFonts w:ascii="Times New Roman" w:cs="Times New Roman" w:eastAsia="Times New Roman" w:hAnsi="Times New Roman"/>
          <w:i w:val="1"/>
          <w:color w:val="000000"/>
          <w:u w:val="single"/>
          <w:rtl w:val="0"/>
        </w:rPr>
        <w:t xml:space="preserve">Section 3: Impeachment/Removal</w:t>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Officers can be removed from their position by a vote of club membership.</w:t>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Grounds for removal include, but are not limited to, failure to uphold the responsibilities of the position, use of derogatory language, bullying, harassment, theft, repeated disruptions during meetings, or any other action deemed unacceptable by the current Student Disciplinary Regulations (Code of Conduct).</w:t>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club member may initiate the impeachment process by bringing a written request for removal and reasons for removal to the highest-ranking officer not in question for removal.</w:t>
      </w:r>
    </w:p>
    <w:p w:rsidR="00000000" w:rsidDel="00000000" w:rsidP="00000000" w:rsidRDefault="00000000" w:rsidRPr="00000000" w14:paraId="0000006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officers will hold a special meeting with the Advisor to deliberate.</w:t>
      </w:r>
    </w:p>
    <w:p w:rsidR="00000000" w:rsidDel="00000000" w:rsidP="00000000" w:rsidRDefault="00000000" w:rsidRPr="00000000" w14:paraId="0000006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officers (excluding the officer in question) and Advisor must have a majority vote of approval of all officers to move the impeachment process to a general membership vote. The officer in question may not be present for the officer vote. Officers will vote by a show of hands.</w:t>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Officers can be removed from their position by a majority vote of club membership present at the voting meeting.</w:t>
      </w:r>
    </w:p>
    <w:p w:rsidR="00000000" w:rsidDel="00000000" w:rsidP="00000000" w:rsidRDefault="00000000" w:rsidRPr="00000000" w14:paraId="0000006A">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Voting will be conducted by secret ballot at a general meeting.</w:t>
      </w:r>
    </w:p>
    <w:p w:rsidR="00000000" w:rsidDel="00000000" w:rsidP="00000000" w:rsidRDefault="00000000" w:rsidRPr="00000000" w14:paraId="0000006B">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vote will be announced at least one week prior to the meeting.</w:t>
      </w:r>
    </w:p>
    <w:p w:rsidR="00000000" w:rsidDel="00000000" w:rsidP="00000000" w:rsidRDefault="00000000" w:rsidRPr="00000000" w14:paraId="0000006C">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voting method will be an anonymous virtual form or secret paper ballot (method decided by officers).</w:t>
      </w:r>
    </w:p>
    <w:p w:rsidR="00000000" w:rsidDel="00000000" w:rsidP="00000000" w:rsidRDefault="00000000" w:rsidRPr="00000000" w14:paraId="000000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officer in question must be provided a summary of the reasons for removal at least one week in advance of the vote.</w:t>
      </w:r>
    </w:p>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officer in question will be allowed to speak to membership for a maximum of 5 minutes before voting occurs. The officer in question will be asked to leave the meeting while deliberation and voting commences. The officer in question will be informed of the results and be allowed access to the ballots if requested.</w:t>
      </w:r>
    </w:p>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officer in question may attempt to appeal the results of the vote by contacting the Advisor of the organization and submitting a written statement. The advisor must respond with their decision within 10 days. No secondary appeals will be permitted.</w:t>
      </w:r>
    </w:p>
    <w:p w:rsidR="00000000" w:rsidDel="00000000" w:rsidP="00000000" w:rsidRDefault="00000000" w:rsidRPr="00000000" w14:paraId="00000070">
      <w:pPr>
        <w:jc w:val="both"/>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071">
      <w:pPr>
        <w:jc w:val="both"/>
        <w:rPr>
          <w:rFonts w:ascii="Times New Roman" w:cs="Times New Roman" w:eastAsia="Times New Roman" w:hAnsi="Times New Roman"/>
          <w:i w:val="1"/>
          <w:color w:val="000000"/>
          <w:u w:val="single"/>
        </w:rPr>
      </w:pPr>
      <w:r w:rsidDel="00000000" w:rsidR="00000000" w:rsidRPr="00000000">
        <w:rPr>
          <w:rFonts w:ascii="Times New Roman" w:cs="Times New Roman" w:eastAsia="Times New Roman" w:hAnsi="Times New Roman"/>
          <w:i w:val="1"/>
          <w:color w:val="000000"/>
          <w:u w:val="single"/>
          <w:rtl w:val="0"/>
        </w:rPr>
        <w:t xml:space="preserve">Section 4: Officer Replacement </w:t>
      </w:r>
    </w:p>
    <w:p w:rsidR="00000000" w:rsidDel="00000000" w:rsidP="00000000" w:rsidRDefault="00000000" w:rsidRPr="00000000" w14:paraId="0000007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case of an officer vacancy, a special election must occur within one week of the position being vacated.</w:t>
      </w:r>
    </w:p>
    <w:p w:rsidR="00000000" w:rsidDel="00000000" w:rsidP="00000000" w:rsidRDefault="00000000" w:rsidRPr="00000000" w14:paraId="0000007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Special elections must follow the same format as annual elections, outlined in Article VI Section 2.</w:t>
      </w:r>
    </w:p>
    <w:p w:rsidR="00000000" w:rsidDel="00000000" w:rsidP="00000000" w:rsidRDefault="00000000" w:rsidRPr="00000000" w14:paraId="0000007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no candidates come forward for the position, the officers may appoint a general member to the position with the member’s approval. </w:t>
      </w:r>
    </w:p>
    <w:p w:rsidR="00000000" w:rsidDel="00000000" w:rsidP="00000000" w:rsidRDefault="00000000" w:rsidRPr="00000000" w14:paraId="00000075">
      <w:pPr>
        <w:jc w:val="both"/>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076">
      <w:pPr>
        <w:jc w:val="both"/>
        <w:rPr>
          <w:rFonts w:ascii="Times New Roman" w:cs="Times New Roman" w:eastAsia="Times New Roman" w:hAnsi="Times New Roman"/>
          <w:i w:val="1"/>
          <w:color w:val="000000"/>
          <w:u w:val="single"/>
        </w:rPr>
      </w:pPr>
      <w:r w:rsidDel="00000000" w:rsidR="00000000" w:rsidRPr="00000000">
        <w:rPr>
          <w:rFonts w:ascii="Times New Roman" w:cs="Times New Roman" w:eastAsia="Times New Roman" w:hAnsi="Times New Roman"/>
          <w:i w:val="1"/>
          <w:color w:val="000000"/>
          <w:u w:val="single"/>
          <w:rtl w:val="0"/>
        </w:rPr>
        <w:t xml:space="preserve">Section 5: Minimum Cumulative GPA for Officers</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officers of this organization must meet the following requirements:</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ineligible to hold an office should the student fail to maintain the requirements as prescribed in (a) and (b)</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Article VII – Advisor</w:t>
      </w:r>
    </w:p>
    <w:p w:rsidR="00000000" w:rsidDel="00000000" w:rsidP="00000000" w:rsidRDefault="00000000" w:rsidRPr="00000000" w14:paraId="0000007E">
      <w:pPr>
        <w:jc w:val="both"/>
        <w:rPr>
          <w:rFonts w:ascii="Times New Roman" w:cs="Times New Roman" w:eastAsia="Times New Roman" w:hAnsi="Times New Roman"/>
          <w:i w:val="1"/>
          <w:color w:val="000000"/>
          <w:u w:val="single"/>
        </w:rPr>
      </w:pPr>
      <w:r w:rsidDel="00000000" w:rsidR="00000000" w:rsidRPr="00000000">
        <w:rPr>
          <w:rFonts w:ascii="Times New Roman" w:cs="Times New Roman" w:eastAsia="Times New Roman" w:hAnsi="Times New Roman"/>
          <w:i w:val="1"/>
          <w:color w:val="000000"/>
          <w:u w:val="single"/>
          <w:rtl w:val="0"/>
        </w:rPr>
        <w:t xml:space="preserve">Section 1: Duties </w:t>
      </w:r>
    </w:p>
    <w:p w:rsidR="00000000" w:rsidDel="00000000" w:rsidP="00000000" w:rsidRDefault="00000000" w:rsidRPr="00000000" w14:paraId="0000007F">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duties of the advisor are to provide general oversight to the group and to ensure that the organization is complying with the standards set forth by Iowa State University and Memorial Union Student Engagement</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80">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1">
      <w:pPr>
        <w:jc w:val="both"/>
        <w:rPr>
          <w:rFonts w:ascii="Times New Roman" w:cs="Times New Roman" w:eastAsia="Times New Roman" w:hAnsi="Times New Roman"/>
          <w:i w:val="1"/>
          <w:color w:val="000000"/>
          <w:u w:val="single"/>
        </w:rPr>
      </w:pPr>
      <w:r w:rsidDel="00000000" w:rsidR="00000000" w:rsidRPr="00000000">
        <w:rPr>
          <w:rFonts w:ascii="Times New Roman" w:cs="Times New Roman" w:eastAsia="Times New Roman" w:hAnsi="Times New Roman"/>
          <w:i w:val="1"/>
          <w:color w:val="000000"/>
          <w:u w:val="single"/>
          <w:rtl w:val="0"/>
        </w:rPr>
        <w:t xml:space="preserve">Section 2: Method of Selection</w:t>
      </w:r>
    </w:p>
    <w:p w:rsidR="00000000" w:rsidDel="00000000" w:rsidP="00000000" w:rsidRDefault="00000000" w:rsidRPr="00000000" w14:paraId="0000008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Advisor candidates shall be verbally nominated by officers at a pre-determined officer meeting.</w:t>
      </w:r>
    </w:p>
    <w:p w:rsidR="00000000" w:rsidDel="00000000" w:rsidP="00000000" w:rsidRDefault="00000000" w:rsidRPr="00000000" w14:paraId="0000008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candidate may be elected through a</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majority vote of officers.</w:t>
      </w:r>
    </w:p>
    <w:p w:rsidR="00000000" w:rsidDel="00000000" w:rsidP="00000000" w:rsidRDefault="00000000" w:rsidRPr="00000000" w14:paraId="0000008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Officers will vote through a show of hands.</w:t>
      </w:r>
    </w:p>
    <w:p w:rsidR="00000000" w:rsidDel="00000000" w:rsidP="00000000" w:rsidRDefault="00000000" w:rsidRPr="00000000" w14:paraId="0000008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officers must be present for a vote to occur.</w:t>
      </w:r>
    </w:p>
    <w:p w:rsidR="00000000" w:rsidDel="00000000" w:rsidP="00000000" w:rsidRDefault="00000000" w:rsidRPr="00000000" w14:paraId="0000008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 a candidate is selected, the President will contact the Advisor candidate to offer the position.</w:t>
      </w:r>
    </w:p>
    <w:p w:rsidR="00000000" w:rsidDel="00000000" w:rsidP="00000000" w:rsidRDefault="00000000" w:rsidRPr="00000000" w14:paraId="0000008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Advisor candidate declines, the officers of the organization will repeat steps (a)-(c).</w:t>
      </w:r>
    </w:p>
    <w:p w:rsidR="00000000" w:rsidDel="00000000" w:rsidP="00000000" w:rsidRDefault="00000000" w:rsidRPr="00000000" w14:paraId="00000088">
      <w:pPr>
        <w:jc w:val="both"/>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089">
      <w:pPr>
        <w:jc w:val="both"/>
        <w:rPr>
          <w:rFonts w:ascii="Times New Roman" w:cs="Times New Roman" w:eastAsia="Times New Roman" w:hAnsi="Times New Roman"/>
          <w:i w:val="1"/>
          <w:color w:val="000000"/>
          <w:u w:val="single"/>
        </w:rPr>
      </w:pPr>
      <w:r w:rsidDel="00000000" w:rsidR="00000000" w:rsidRPr="00000000">
        <w:rPr>
          <w:rFonts w:ascii="Times New Roman" w:cs="Times New Roman" w:eastAsia="Times New Roman" w:hAnsi="Times New Roman"/>
          <w:i w:val="1"/>
          <w:color w:val="000000"/>
          <w:u w:val="single"/>
          <w:rtl w:val="0"/>
        </w:rPr>
        <w:t xml:space="preserve">Section 3: Terms of Service</w:t>
      </w:r>
    </w:p>
    <w:p w:rsidR="00000000" w:rsidDel="00000000" w:rsidP="00000000" w:rsidRDefault="00000000" w:rsidRPr="00000000" w14:paraId="0000008A">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Advisor of the organization shall serve at their leisure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8B">
      <w:pPr>
        <w:jc w:val="both"/>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08C">
      <w:pPr>
        <w:jc w:val="both"/>
        <w:rPr>
          <w:rFonts w:ascii="Times New Roman" w:cs="Times New Roman" w:eastAsia="Times New Roman" w:hAnsi="Times New Roman"/>
          <w:i w:val="1"/>
          <w:color w:val="000000"/>
          <w:u w:val="single"/>
        </w:rPr>
      </w:pPr>
      <w:r w:rsidDel="00000000" w:rsidR="00000000" w:rsidRPr="00000000">
        <w:rPr>
          <w:rFonts w:ascii="Times New Roman" w:cs="Times New Roman" w:eastAsia="Times New Roman" w:hAnsi="Times New Roman"/>
          <w:i w:val="1"/>
          <w:color w:val="000000"/>
          <w:u w:val="single"/>
          <w:rtl w:val="0"/>
        </w:rPr>
        <w:t xml:space="preserve">Section 4: Impeachment/Removal</w:t>
      </w:r>
    </w:p>
    <w:p w:rsidR="00000000" w:rsidDel="00000000" w:rsidP="00000000" w:rsidRDefault="00000000" w:rsidRPr="00000000" w14:paraId="0000008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Advisor can be removed from their position by a unanimous</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vote of club officers at an officer meeting.</w:t>
      </w:r>
    </w:p>
    <w:p w:rsidR="00000000" w:rsidDel="00000000" w:rsidP="00000000" w:rsidRDefault="00000000" w:rsidRPr="00000000" w14:paraId="0000008E">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Grounds for removal include, but are not limited to, failure to uphold the responsibilities of the position, use of derogatory language, bullying, harassment, theft, repeated disruptions during meetings, or any other action deemed unacceptable by current Disciplinary Regulations.</w:t>
      </w:r>
    </w:p>
    <w:p w:rsidR="00000000" w:rsidDel="00000000" w:rsidP="00000000" w:rsidRDefault="00000000" w:rsidRPr="00000000" w14:paraId="0000008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Advisor must be notified and given reason for removal at least one week prior to voting.</w:t>
      </w:r>
    </w:p>
    <w:p w:rsidR="00000000" w:rsidDel="00000000" w:rsidP="00000000" w:rsidRDefault="00000000" w:rsidRPr="00000000" w14:paraId="0000009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Advisor will be given the opportunity to speak in front of the club officers before a final decision is made. The Advisor may speak for 5 minutes, then they must leave the room while voting and deliberation occurs.</w:t>
      </w:r>
    </w:p>
    <w:p w:rsidR="00000000" w:rsidDel="00000000" w:rsidP="00000000" w:rsidRDefault="00000000" w:rsidRPr="00000000" w14:paraId="0000009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Advisor will be notified of the decision via email.</w:t>
      </w:r>
    </w:p>
    <w:p w:rsidR="00000000" w:rsidDel="00000000" w:rsidP="00000000" w:rsidRDefault="00000000" w:rsidRPr="00000000" w14:paraId="00000092">
      <w:pPr>
        <w:jc w:val="both"/>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093">
      <w:pPr>
        <w:jc w:val="both"/>
        <w:rPr>
          <w:rFonts w:ascii="Times New Roman" w:cs="Times New Roman" w:eastAsia="Times New Roman" w:hAnsi="Times New Roman"/>
          <w:i w:val="1"/>
          <w:color w:val="000000"/>
          <w:u w:val="single"/>
        </w:rPr>
      </w:pPr>
      <w:r w:rsidDel="00000000" w:rsidR="00000000" w:rsidRPr="00000000">
        <w:rPr>
          <w:rFonts w:ascii="Times New Roman" w:cs="Times New Roman" w:eastAsia="Times New Roman" w:hAnsi="Times New Roman"/>
          <w:i w:val="1"/>
          <w:color w:val="000000"/>
          <w:u w:val="single"/>
          <w:rtl w:val="0"/>
        </w:rPr>
        <w:t xml:space="preserve">Section 5: Replacement</w:t>
      </w:r>
    </w:p>
    <w:p w:rsidR="00000000" w:rsidDel="00000000" w:rsidP="00000000" w:rsidRDefault="00000000" w:rsidRPr="00000000" w14:paraId="00000094">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the event an Advisor must be replaced, the method of selection shall be the same as described in Article VII Section 2. </w:t>
      </w:r>
    </w:p>
    <w:p w:rsidR="00000000" w:rsidDel="00000000" w:rsidP="00000000" w:rsidRDefault="00000000" w:rsidRPr="00000000" w14:paraId="00000095">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6">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7">
      <w:pPr>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Article VIII – Finances</w:t>
      </w:r>
    </w:p>
    <w:p w:rsidR="00000000" w:rsidDel="00000000" w:rsidP="00000000" w:rsidRDefault="00000000" w:rsidRPr="00000000" w14:paraId="0000009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Advisor to this organization must approve and sign each expenditure before payment. </w:t>
      </w:r>
    </w:p>
    <w:p w:rsidR="00000000" w:rsidDel="00000000" w:rsidP="00000000" w:rsidRDefault="00000000" w:rsidRPr="00000000" w14:paraId="0000009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disbandment of </w:t>
      </w:r>
      <w:r w:rsidDel="00000000" w:rsidR="00000000" w:rsidRPr="00000000">
        <w:rPr>
          <w:rFonts w:ascii="Times New Roman" w:cs="Times New Roman" w:eastAsia="Times New Roman" w:hAnsi="Times New Roman"/>
          <w:rtl w:val="0"/>
        </w:rPr>
        <w:t xml:space="preserve">Africa Learning and Evolving Community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funds and properties in excess of liabilities and expenses of dissolution will be distributed as determined by a majority of officers.</w:t>
      </w:r>
      <w:r w:rsidDel="00000000" w:rsidR="00000000" w:rsidRPr="00000000">
        <w:rPr>
          <w:rtl w:val="0"/>
        </w:rPr>
      </w:r>
    </w:p>
    <w:p w:rsidR="00000000" w:rsidDel="00000000" w:rsidP="00000000" w:rsidRDefault="00000000" w:rsidRPr="00000000" w14:paraId="0000009A">
      <w:pPr>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9B">
      <w:pPr>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Article IX – Amendments and Ratification</w:t>
      </w:r>
    </w:p>
    <w:p w:rsidR="00000000" w:rsidDel="00000000" w:rsidP="00000000" w:rsidRDefault="00000000" w:rsidRPr="00000000" w14:paraId="0000009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amendment process may be initiated by</w:t>
      </w:r>
      <w:r w:rsidDel="00000000" w:rsidR="00000000" w:rsidRPr="00000000">
        <w:rPr>
          <w:rFonts w:ascii="Times New Roman" w:cs="Times New Roman" w:eastAsia="Times New Roman" w:hAnsi="Times New Roman"/>
          <w:rtl w:val="0"/>
        </w:rPr>
        <w:t xml:space="preserve"> a club officer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D">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Requests for amendment must be submitted in writing to the club officers </w:t>
      </w:r>
    </w:p>
    <w:p w:rsidR="00000000" w:rsidDel="00000000" w:rsidP="00000000" w:rsidRDefault="00000000" w:rsidRPr="00000000" w14:paraId="0000009E">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officers must have a majority</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vote of approval to move the amendment to a general membership vote.</w:t>
      </w:r>
    </w:p>
    <w:p w:rsidR="00000000" w:rsidDel="00000000" w:rsidP="00000000" w:rsidRDefault="00000000" w:rsidRPr="00000000" w14:paraId="0000009F">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Officers will vote through a show of hands.</w:t>
      </w:r>
    </w:p>
    <w:p w:rsidR="00000000" w:rsidDel="00000000" w:rsidP="00000000" w:rsidRDefault="00000000" w:rsidRPr="00000000" w14:paraId="000000A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proposed amendment must be presented to general membership at least one week</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before the vote.</w:t>
      </w:r>
    </w:p>
    <w:p w:rsidR="00000000" w:rsidDel="00000000" w:rsidP="00000000" w:rsidRDefault="00000000" w:rsidRPr="00000000" w14:paraId="000000A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Constitution may be amended by a majority vote of club membership present at the meeting.</w:t>
      </w:r>
    </w:p>
    <w:p w:rsidR="00000000" w:rsidDel="00000000" w:rsidP="00000000" w:rsidRDefault="00000000" w:rsidRPr="00000000" w14:paraId="000000A2">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Voting will take place at a club meeting.</w:t>
      </w:r>
    </w:p>
    <w:p w:rsidR="00000000" w:rsidDel="00000000" w:rsidP="00000000" w:rsidRDefault="00000000" w:rsidRPr="00000000" w14:paraId="000000A3">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Voting will be conducted by show of hands.</w:t>
      </w:r>
    </w:p>
    <w:p w:rsidR="00000000" w:rsidDel="00000000" w:rsidP="00000000" w:rsidRDefault="00000000" w:rsidRPr="00000000" w14:paraId="000000A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Amendments to the organization’s constitution must be submitted to Student Engagement within 10 days for approval.</w:t>
      </w:r>
    </w:p>
    <w:p w:rsidR="00000000" w:rsidDel="00000000" w:rsidP="00000000" w:rsidRDefault="00000000" w:rsidRPr="00000000" w14:paraId="000000A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a constitution is rejected because it does not meet Iowa State University policy and/or constitution requirements, the following may occur.</w:t>
      </w:r>
    </w:p>
    <w:p w:rsidR="00000000" w:rsidDel="00000000" w:rsidP="00000000" w:rsidRDefault="00000000" w:rsidRPr="00000000" w14:paraId="000000A6">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changes to bring the constitution into compliance may be made with unanimous approval from the President, Treasurer, and Advisor.</w:t>
      </w:r>
    </w:p>
    <w:p w:rsidR="00000000" w:rsidDel="00000000" w:rsidP="00000000" w:rsidRDefault="00000000" w:rsidRPr="00000000" w14:paraId="000000A7">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Notification of these changes must be communicated at the next full organizational meeting.</w:t>
      </w:r>
    </w:p>
    <w:p w:rsidR="00000000" w:rsidDel="00000000" w:rsidP="00000000" w:rsidRDefault="00000000" w:rsidRPr="00000000" w14:paraId="000000A8">
      <w:pPr>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A9">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A">
      <w:pPr>
        <w:jc w:val="both"/>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i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low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Strong">
    <w:name w:val="Strong"/>
    <w:basedOn w:val="DefaultParagraphFont"/>
    <w:uiPriority w:val="22"/>
    <w:qFormat w:val="1"/>
    <w:rsid w:val="00F40307"/>
    <w:rPr>
      <w:b w:val="1"/>
      <w:bCs w:val="1"/>
    </w:rPr>
  </w:style>
  <w:style w:type="character" w:styleId="Emphasis">
    <w:name w:val="Emphasis"/>
    <w:basedOn w:val="DefaultParagraphFont"/>
    <w:uiPriority w:val="20"/>
    <w:qFormat w:val="1"/>
    <w:rsid w:val="00F40307"/>
    <w:rPr>
      <w:i w:val="1"/>
      <w:iCs w:val="1"/>
    </w:rPr>
  </w:style>
  <w:style w:type="character" w:styleId="apple-converted-space" w:customStyle="1">
    <w:name w:val="apple-converted-space"/>
    <w:basedOn w:val="DefaultParagraphFont"/>
    <w:rsid w:val="00F40307"/>
  </w:style>
  <w:style w:type="paragraph" w:styleId="NormalWeb">
    <w:name w:val="Normal (Web)"/>
    <w:basedOn w:val="Normal"/>
    <w:uiPriority w:val="99"/>
    <w:unhideWhenUsed w:val="1"/>
    <w:rsid w:val="00883290"/>
    <w:pPr>
      <w:spacing w:after="100" w:afterAutospacing="1" w:before="100" w:beforeAutospacing="1"/>
    </w:pPr>
    <w:rPr>
      <w:rFonts w:ascii="Times New Roman" w:cs="Times New Roman" w:eastAsia="Times New Roman" w:hAnsi="Times New Roman"/>
    </w:rPr>
  </w:style>
  <w:style w:type="paragraph" w:styleId="ListParagraph">
    <w:name w:val="List Paragraph"/>
    <w:basedOn w:val="Normal"/>
    <w:uiPriority w:val="34"/>
    <w:qFormat w:val="1"/>
    <w:rsid w:val="003557AD"/>
    <w:pPr>
      <w:ind w:left="720"/>
      <w:contextualSpacing w:val="1"/>
    </w:pPr>
  </w:style>
  <w:style w:type="character" w:styleId="Hyperlink">
    <w:name w:val="Hyperlink"/>
    <w:basedOn w:val="DefaultParagraphFont"/>
    <w:uiPriority w:val="99"/>
    <w:unhideWhenUsed w:val="1"/>
    <w:rsid w:val="00B6413F"/>
    <w:rPr>
      <w:color w:val="0563c1" w:themeColor="hyperlink"/>
      <w:u w:val="single"/>
    </w:rPr>
  </w:style>
  <w:style w:type="character" w:styleId="UnresolvedMention1" w:customStyle="1">
    <w:name w:val="Unresolved Mention1"/>
    <w:basedOn w:val="DefaultParagraphFont"/>
    <w:uiPriority w:val="99"/>
    <w:semiHidden w:val="1"/>
    <w:unhideWhenUsed w:val="1"/>
    <w:rsid w:val="00B6413F"/>
    <w:rPr>
      <w:color w:val="605e5c"/>
      <w:shd w:color="auto" w:fill="e1dfdd" w:val="clear"/>
    </w:rPr>
  </w:style>
  <w:style w:type="character" w:styleId="FollowedHyperlink">
    <w:name w:val="FollowedHyperlink"/>
    <w:basedOn w:val="DefaultParagraphFont"/>
    <w:uiPriority w:val="99"/>
    <w:semiHidden w:val="1"/>
    <w:unhideWhenUsed w:val="1"/>
    <w:rsid w:val="00CD2D7B"/>
    <w:rPr>
      <w:color w:val="954f72" w:themeColor="followedHyperlink"/>
      <w:u w:val="single"/>
    </w:rPr>
  </w:style>
  <w:style w:type="character" w:styleId="UnresolvedMention">
    <w:name w:val="Unresolved Mention"/>
    <w:basedOn w:val="DefaultParagraphFont"/>
    <w:uiPriority w:val="99"/>
    <w:semiHidden w:val="1"/>
    <w:unhideWhenUsed w:val="1"/>
    <w:rsid w:val="00CD2D7B"/>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9sQRHuyRZ8dj8Cvlui37OjlxbHg==">AMUW2mV9zNCYLIUDJwTirGBkIKe0e3mT3T0wy31tGCF/iX4xBYhbVZSvtwVTpKSUCCEckuO2sez49TiOcTceC9OpBWzZ/+XUZJR+szsk3uMPhyRONwq1/0k=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2021-09-03T16:29:00Z</dcterms:created>
  <dc:creator>Microsoft Office User</dc:creator>
</cp:coreProperties>
</file>